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深水埗社區協會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95947265625" w:line="199.92000102996826" w:lineRule="auto"/>
        <w:ind w:left="0" w:right="0" w:firstLine="0"/>
        <w:jc w:val="left"/>
        <w:rPr>
          <w:rFonts w:ascii="Impact" w:cs="Impact" w:eastAsia="Impact" w:hAnsi="Impact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Impact" w:cs="Impact" w:eastAsia="Impact" w:hAnsi="Impact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Sham Shui Po Community Association Ltd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8.2397460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2021-2022 年報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3759765625" w:line="260.4611778259277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  <w:sectPr>
          <w:pgSz w:h="16840" w:w="11900" w:orient="portrait"/>
          <w:pgMar w:bottom="658.9862823486328" w:top="386.0009765625" w:left="225" w:right="235.09155273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7207885" cy="4200427"/>
            <wp:effectExtent b="0" l="0" r="0" t="0"/>
            <wp:docPr id="57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7885" cy="4200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1766570" cy="759460"/>
            <wp:effectExtent b="0" l="0" r="0" t="0"/>
            <wp:docPr id="59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759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8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52221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目錄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2392578125" w:line="447.5816345214844" w:lineRule="auto"/>
        <w:ind w:left="1586.2559509277344" w:right="2350.929565429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本會宗旨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-------------------------------------------------------- 2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本會歷史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-------------------------------------------------------- 4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主席獻辭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-------------------------------------------------------- 6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本會架構圖表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------------------------------------------------- 7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本會成員名單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------------------------------------------------- 8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義工心聲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-------------------------------------------------------- 10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33203125" w:line="440.12277603149414" w:lineRule="auto"/>
        <w:ind w:left="1582.3968505859375" w:right="2350.92956542968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服務人次統計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------------------------------------------------- 12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活動相片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------------------------------------------------------- 13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核數報告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------------------------------------------------------- 18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鳴謝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-------------------------------------------------------------- 29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義工招募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------------------------------------------------------- 30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4.928894042969" w:line="240" w:lineRule="auto"/>
        <w:ind w:left="0" w:right="5603.103637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4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52221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本會宗旨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6396484375" w:line="345.8615970611572" w:lineRule="auto"/>
        <w:ind w:left="890.0399780273438" w:right="1255.869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(1) 提供非牟利慈善服務，使老弱、貧困 或有特殊需要的人仕得到關懷和照 顧。服務對象為老人、婦女和青少年 人。服務地域為深水埗區。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.917236328125" w:line="345.8615970611572" w:lineRule="auto"/>
        <w:ind w:left="1967.1600341796875" w:right="1253.948974609375" w:hanging="1077.12005615234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(2) 組織綜援老人的互助組，改善老人生 活；舉辦老人健康檢查、協助申請綜 援、高齡津貼等；以外展工作方式組 織青年及婦女探訪老人，訪貧問苦；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16845703125" w:line="345.1952075958252" w:lineRule="auto"/>
        <w:ind w:left="1966.199951171875" w:right="1251.549072265625" w:firstLine="0.960083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維持個案轉介服務；與及端陽贈粽、 中秋贈月餅等扶貧助弱的活動。推動 婦女關注虐妻、虐兒問題，提供康樂 活動予綜援家庭。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9.4499206542969" w:line="240" w:lineRule="auto"/>
        <w:ind w:left="0" w:right="5586.9757080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3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8615970611572" w:lineRule="auto"/>
        <w:ind w:left="1962.3599243164062" w:right="1248.125" w:hanging="1070.399932861328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(3)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推動深水埗區居民參與社區服務，促 進和諧的社區關係，有利慈善工作的 推展。提倡社區教育、婦女、青年和 康樂活動，從中招募義務工作人員，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15625" w:line="240" w:lineRule="auto"/>
        <w:ind w:left="1962.8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協助推展慈善服務。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91.8408203125" w:line="240" w:lineRule="auto"/>
        <w:ind w:left="0" w:right="5595.2410888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6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本會歷史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22900390625" w:line="344.93276596069336" w:lineRule="auto"/>
        <w:ind w:left="0" w:right="237.9541015625" w:firstLine="11.587219238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1972 年：由一群熱心街坊 組成了「關注九龍仔環境衛 生及治安」小組。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2822265625" w:line="344.93245124816895" w:lineRule="auto"/>
        <w:ind w:left="1.022491455078125" w:right="234.8748779296875" w:firstLine="10.564727783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1973 年：成立「大坑東改 進居住環境委員會」，並由 各座推選代表，聯同「香港 社區組織協會」之社工一起 推行會務工作。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2828369140625" w:line="345.40154457092285" w:lineRule="auto"/>
        <w:ind w:left="0.34088134765625" w:right="238.5211181640625" w:firstLine="11.246337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1974 年：大坑東邨爭取重 建，改名為「大坑東徒置區 居民委員會」，爭取合理重 建權益。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61572265625" w:line="344.932165145874" w:lineRule="auto"/>
        <w:ind w:left="2.7264404296875" w:right="236.5789794921875" w:firstLine="8.86077880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1977 年：大坑東邨居民陸 續遷入南山邨，成立「南山 邨居民委員會」，自此兩邨 居民組織發展合拼。同年六 月打開房委會保守之門，開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.71032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會討論大坑東之房屋問題。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8.2861328125" w:line="344.9326801300049" w:lineRule="auto"/>
        <w:ind w:left="225.926513671875" w:right="15.5584716796875" w:firstLine="8.86047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1980： 經當局正式批准， 成立為非牟利的社團，名為 「大坑東及南山邨居民委 員會」。1984 年本會脫離 「香港社區組織協會」。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9.6820068359375" w:line="343.52468490600586" w:lineRule="auto"/>
        <w:ind w:left="225.926513671875" w:right="15.0946044921875" w:firstLine="8.86047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1987 年：本會成為香港社 會服務聯會會員。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2811279296875" w:line="344.932336807251" w:lineRule="auto"/>
        <w:ind w:left="225.926513671875" w:right="14.06005859375" w:firstLine="8.8604736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1990 年：本會成為公益金 會員，並成為本會財政收入 主要來源。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2819213867188" w:line="345.4014587402344" w:lineRule="auto"/>
        <w:ind w:left="223.2000732421875" w:right="13.731689453125" w:firstLine="11.58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1818.4031677246094" w:right="1815.328369140625" w:header="0" w:footer="720"/>
          <w:cols w:equalWidth="0" w:num="2">
            <w:col w:space="0" w:w="4140"/>
            <w:col w:space="0" w:w="41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1995 年：本區的兩位區議 員王桂雲女士及梁錦滔先 生，結束與本會合租單位， 在東成樓另設獨立辦事處。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0169372558594" w:line="240" w:lineRule="auto"/>
        <w:ind w:left="0" w:right="5585.5645751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5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921630859375" w:line="344.93310928344727" w:lineRule="auto"/>
        <w:ind w:left="5.793609619140625" w:right="241.98486328125" w:firstLine="7.156829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1997 年：本會正式成為免 稅團體，並由「大坑東及 南山邨居民委員會」改名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81640625" w:line="343.5252857208252" w:lineRule="auto"/>
        <w:ind w:left="5.793609619140625" w:right="267.65625" w:firstLine="147.9072570800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「深水埗社區協會」，進一 步將服務範圍擴大。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280517578125" w:line="346.3409614562988" w:lineRule="auto"/>
        <w:ind w:left="0" w:right="235.5682373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2000 年：本會獲樂施會資 助，成為合作伙伴，開展社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9.67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區工作。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8.2861328125" w:line="344.46361541748047" w:lineRule="auto"/>
        <w:ind w:left="223.2000732421875" w:right="13.4130859375" w:hanging="5.45288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2001 年： 推行「綠領地區 回收計劃」，開拓地區經濟 活動，將就業與環保結合， 成立地區回收工作隊。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94873046875" w:line="346.3409614562988" w:lineRule="auto"/>
        <w:ind w:left="228.6529541015625" w:right="147.6336669921875" w:hanging="5.45288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1817.0399475097656" w:right="1816.373291015625" w:header="0" w:footer="720"/>
          <w:cols w:equalWidth="0" w:num="2">
            <w:col w:space="0" w:w="4140"/>
            <w:col w:space="0" w:w="41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2002 年：獲樂施會資助， 推動社區成立合作社。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9.2822265625" w:line="240" w:lineRule="auto"/>
        <w:ind w:left="0" w:right="5591.8139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1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主席獻辭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227294921875" w:line="240" w:lineRule="auto"/>
        <w:ind w:left="1600.40634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各位會員：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0732421875" w:line="346.6963577270508" w:lineRule="auto"/>
        <w:ind w:left="1598.1312561035156" w:right="1582.470703125" w:hanging="1.137542724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過去幾年新冠肺炎疫情持續，深水埗居民一同經歷 了艱難的日子。經歷了六波疫情最嚴重的時期。那 時我們發現，一些家庭確診數字突然飆升，陸續出 現一家中招的情況，社區居民急需我們幫助。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92919921875" w:line="346.69684410095215" w:lineRule="auto"/>
        <w:ind w:left="1597.3727416992188" w:right="1591.9677734375" w:hanging="3.412933349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有幸深社協多年來建立的社區互助網絡沒有白費， 讓我們有條件在危急的關頭，很多長者懂得向我們 尋求各類支援（不論物或情緒），我們也能用最短的 時間動員義工人手及捐贈物資作支援。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92919921875" w:line="345.4314708709717" w:lineRule="auto"/>
        <w:ind w:left="1599.268798828125" w:right="1582.7960205078125" w:firstLine="1.89605712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雖然疫情令大家更辛苦，但正正是這種危機，方能 印證社會資本和鄰里關係的重要性，更是對協會的 義工、協作團體、職員最大的肯定！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492431640625" w:line="346.6967582702637" w:lineRule="auto"/>
        <w:ind w:left="1599.6479797363281" w:right="1582.086181640625" w:hanging="1.13754272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相信離疫情完結不遠，協會已準備好再次迎接凝聚 社區，促進關愛社區的角色！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492919921875" w:line="240" w:lineRule="auto"/>
        <w:ind w:left="0" w:right="1615.82946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2021 年 12 月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2734375" w:line="240" w:lineRule="auto"/>
        <w:ind w:left="0" w:right="1578.34594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92000198364258"/>
          <w:szCs w:val="37.9200019836425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周潔賢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88018798828125" w:line="240" w:lineRule="auto"/>
        <w:ind w:left="0" w:right="1581.586303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主席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8.280029296875" w:line="240" w:lineRule="auto"/>
        <w:ind w:left="0" w:right="5586.3708496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50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321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  <w:rtl w:val="0"/>
        </w:rPr>
        <w:t xml:space="preserve">本會架構圖表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4533691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</w:rPr>
        <w:drawing>
          <wp:inline distB="19050" distT="19050" distL="19050" distR="19050">
            <wp:extent cx="2066544" cy="307848"/>
            <wp:effectExtent b="0" l="0" r="0" t="0"/>
            <wp:docPr id="52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會員大會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4384765625" w:line="240" w:lineRule="auto"/>
        <w:ind w:left="202.199974060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63496" cy="307848"/>
            <wp:effectExtent b="0" l="0" r="0" t="0"/>
            <wp:docPr id="60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監察委員會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66544" cy="307848"/>
            <wp:effectExtent b="0" l="0" r="0" t="0"/>
            <wp:docPr id="61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執行委員會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2382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66544" cy="307848"/>
            <wp:effectExtent b="0" l="0" r="0" t="0"/>
            <wp:docPr id="63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婦女服務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66544" cy="307848"/>
            <wp:effectExtent b="0" l="0" r="0" t="0"/>
            <wp:docPr id="64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長者服務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066544" cy="307848"/>
            <wp:effectExtent b="0" l="0" r="0" t="0"/>
            <wp:docPr id="62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社區建設服務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9.4366455078125" w:line="240" w:lineRule="auto"/>
        <w:ind w:left="484.09118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監察委員會的功能是: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7138671875" w:line="240" w:lineRule="auto"/>
        <w:ind w:left="478.5135650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建議及監督本會執行委員會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4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的管理及帳目事宜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。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1.90315246582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720.2463531494141" w:right="549.06982421875" w:header="0" w:footer="720"/>
          <w:cols w:equalWidth="0" w:num="2">
            <w:col w:space="0" w:w="5320"/>
            <w:col w:space="0" w:w="53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執行委員會的功能是: 負責決策、統籌及處理本 會會務工作，但一切決策 當與會章及會員大會之規 條相符合。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9.1079711914062" w:line="240" w:lineRule="auto"/>
        <w:ind w:left="0" w:right="5587.37915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8.9318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第二十二屆執行委員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會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  <w:rtl w:val="0"/>
        </w:rPr>
        <w:t xml:space="preserve">本會成員名單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6.651611328125" w:line="496.815662384033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主席 周潔賢 副主席 李卓賢 財政 程少陽 秘書 梁錫麟 黎浩勤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5.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李浩賢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4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馮梓忠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293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羅穎欣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4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183.6016845703125" w:right="2521.1834716796875" w:header="0" w:footer="720"/>
          <w:cols w:equalWidth="0" w:num="2">
            <w:col w:space="0" w:w="3600"/>
            <w:col w:space="0" w:w="36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黃正心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委員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0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洪啟東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293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周珞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49261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潘肇邦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49261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蕭潔璐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2930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鍾啓豪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8923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4629.6905517578125" w:right="1472.801513671875" w:header="0" w:footer="720"/>
          <w:cols w:equalWidth="0" w:num="2">
            <w:col w:space="0" w:w="2900"/>
            <w:col w:space="0" w:w="29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(2022 年 8 月 17 日辭職)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1.5074157714844" w:line="240" w:lineRule="auto"/>
        <w:ind w:left="0" w:right="5590.201416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1.52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職員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資深社區組織幹事 梅芷琪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12109375" w:line="214.430522918701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社區幹事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徐永興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（7 月 31 日離職）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吳端榕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（10 月 1 日到職）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248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046.5599060058594" w:right="1432.159423828125" w:header="0" w:footer="720"/>
          <w:cols w:equalWidth="0" w:num="2">
            <w:col w:space="0" w:w="4220"/>
            <w:col w:space="0" w:w="4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87.84423828125" w:line="240" w:lineRule="auto"/>
        <w:ind w:left="0" w:right="5587.177124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義工心聲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1.839599609375" w:line="343.892011642456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Terry：經過一個學經嘅實習，我在深社協獲 益良多，由一開始的探訪、派發物資、到之 後開始探討社會議題，例如區內嘅交通問 題，牙科，組合屋。於派發物資的活動時， 同時亦進行長者探訪，與他們聊天以得知他 們的近況和需要。不過大多的老人家都不太 想打搞我們，只是輕輕一兩句就帶過，這亦 是我想從今次實習的期間能學習的東西掌握 到更多的談話技巧。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7802734375" w:line="344.42536354064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而社區中的巴士路線出現了減班的情況，對 附近居民造成不便，原本的頭班和尾班車都 分別延遲和提早了兩小時。該巴士線為 203C  主力服務區內的市民，特別是老人家，因為 該線路途經旺角、尖沙咀 QE 伊利沙白醫 院、除了服務時間外，班次的密度亦減少 了，班次減少又會令到老人家出外的意欲減 少，令他們長期留在家中。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6239013671875" w:line="343.74306678771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而實習的尾段我亦嘗試過舉辦居民會，去推 廣施政報告和分享防騙訊息。而我們亦做到 預期的目標，老友記亦有分享自己的看法。 最後亦多謝深社協 4 個月來的照顧，希望深 社協能夠繼續運行，感謝主席和各個執委的 教導。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4.400634765625" w:line="277.666854858398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街坊義工惠 賢：深協將 物資直接送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5771484375" w:line="278.21505546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1147.5249481201172" w:right="592.513427734375" w:header="0" w:footer="720"/>
          <w:cols w:equalWidth="0" w:num="2">
            <w:col w:space="0" w:w="5080"/>
            <w:col w:space="0" w:w="50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到長者家 中，避免他 們受日曬雨 淋之苦！表 達出對長者 一種尊重及 關心，亦都 係我會繼續 幫手的原因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  <w:drawing>
          <wp:inline distB="19050" distT="19050" distL="19050" distR="19050">
            <wp:extent cx="330200" cy="33020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��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  <w:drawing>
          <wp:inline distB="19050" distT="19050" distL="19050" distR="19050">
            <wp:extent cx="330200" cy="330200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2.4826049804688" w:line="240" w:lineRule="auto"/>
        <w:ind w:left="0" w:right="5485.772705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0.72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DBS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義工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280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Winnie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：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28076171875" w:line="277.6666545867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Anita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是一位 很盡責、很有 愛心的義工， 她不但關顧老 人家，更將她 的愛傳送給智 障兒童。感染 我將她的愛心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69921875" w:line="277.6665973663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承傳給下一 代，為幼稚園 小朋友組隊做 義工，讓愛薪 火相傳。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998785018920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我是就讀樹仁大學社會學糸三年級的實習 學生葉偉樂，有幸得到這個機會讓我去感 受香港非牟利機構是如何營運的。我就實 習期間有很多所思所想，石硤尾這個聚居 眾多長者的地區，是社會上一直被忽略的 一群；但當我和其他實習同學，來自星辰 銀行的一眾義工去上門探訪這些長者，其 實他們非常歡迎我們的到來，因為新冠肺 炎的爆發，長者其實變得無所適從，不知 道有什麼的方向的娛樂途徑，而我們一眾 的實習同學就想提升長者對整個社會的投 入和歸屬感，因為舉辦了一個有關施政報 告和防騙知識的居民會。雖然我因事無法 出席，都能感受得到長者都有自己對不同 事項的看法。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5345458984375" w:line="343.74306678771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588.8226318359375" w:right="1290.338134765625" w:header="0" w:footer="720"/>
          <w:cols w:equalWidth="0" w:num="2">
            <w:col w:space="0" w:w="5020"/>
            <w:col w:space="0" w:w="50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fffff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是次的實習對我來說絕對是獲益匪淺，我 學懂了一些探訪長者需要注意的事項，例 如要更加親切有禮，懷著一個與他們真誠 坦率溝通的心。這些珍貴的得益是課堂上 無法學習得到，而我都想將這些學到的知 識回饋社會，幫助不同社會上需要的人。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4.0774536132812" w:line="240" w:lineRule="auto"/>
        <w:ind w:left="0" w:right="5510.52917480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9.12109375" w:line="240" w:lineRule="auto"/>
        <w:ind w:left="2323.27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服務人次統計（2021-2022 年）</w:t>
      </w:r>
    </w:p>
    <w:tbl>
      <w:tblPr>
        <w:tblStyle w:val="Table1"/>
        <w:tblW w:w="8217.599487304688" w:type="dxa"/>
        <w:jc w:val="left"/>
        <w:tblInd w:w="15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0.8001708984375"/>
        <w:gridCol w:w="2836.79931640625"/>
        <w:tblGridChange w:id="0">
          <w:tblGrid>
            <w:gridCol w:w="5380.8001708984375"/>
            <w:gridCol w:w="2836.79931640625"/>
          </w:tblGrid>
        </w:tblGridChange>
      </w:tblGrid>
      <w:tr>
        <w:trPr>
          <w:cantSplit w:val="0"/>
          <w:trHeight w:val="63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60571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服務項目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服務人次</w:t>
            </w:r>
          </w:p>
        </w:tc>
      </w:tr>
      <w:tr>
        <w:trPr>
          <w:cantSplit w:val="0"/>
          <w:trHeight w:val="6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00543212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長者互助訓練服務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63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24050903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義工小組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185</w:t>
            </w:r>
          </w:p>
        </w:tc>
      </w:tr>
      <w:tr>
        <w:trPr>
          <w:cantSplit w:val="0"/>
          <w:trHeight w:val="63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社交小組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6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00543212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長者行動小組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</w:tr>
      <w:tr>
        <w:trPr>
          <w:cantSplit w:val="0"/>
          <w:trHeight w:val="63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婦女小組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62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婦女社區教育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6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社區發展服務（關懷）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2120</w:t>
            </w:r>
          </w:p>
        </w:tc>
      </w:tr>
      <w:tr>
        <w:trPr>
          <w:cantSplit w:val="0"/>
          <w:trHeight w:val="63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社區發展服務（勞工）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6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6004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社區發展服務（房屋）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6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60571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服務查詢及轉介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263</w:t>
            </w:r>
          </w:p>
        </w:tc>
      </w:tr>
      <w:tr>
        <w:trPr>
          <w:cantSplit w:val="0"/>
          <w:trHeight w:val="6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80474853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獲解決的社區個案數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6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00543212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轉介個案數量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6.981811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9.5214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  <w:rtl w:val="0"/>
        </w:rPr>
        <w:t xml:space="preserve">活動相片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9619140625" w:line="205.95415592193604" w:lineRule="auto"/>
        <w:ind w:left="7413.2403564453125" w:right="0.14892578125" w:hanging="5837.238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1.840003967285156"/>
          <w:szCs w:val="51.840003967285156"/>
          <w:u w:val="none"/>
          <w:shd w:fill="auto" w:val="clear"/>
          <w:vertAlign w:val="baseline"/>
        </w:rPr>
        <w:drawing>
          <wp:inline distB="19050" distT="19050" distL="19050" distR="19050">
            <wp:extent cx="5274309" cy="3809365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3809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DBS 義工服務社群，上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3829049</wp:posOffset>
            </wp:positionV>
            <wp:extent cx="3383915" cy="2538086"/>
            <wp:effectExtent b="0" l="0" r="0" t="0"/>
            <wp:wrapSquare wrapText="right" distB="19050" distT="19050" distL="19050" distR="1905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5380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708740234375" w:line="240" w:lineRule="auto"/>
        <w:ind w:left="0" w:right="2.39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樓探訪長者及底收入家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7138671875" w:line="240" w:lineRule="auto"/>
        <w:ind w:left="0" w:right="17.170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庭，完成後互相交流，用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7138671875" w:line="240" w:lineRule="auto"/>
        <w:ind w:left="0" w:right="8.7634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行動和愛去延續關懷别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713867187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人，記住不要忽略忙記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067138671875" w:line="240" w:lineRule="auto"/>
        <w:ind w:left="0" w:right="1025.52124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最近身邊的家人。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1.8670654296875" w:line="240" w:lineRule="auto"/>
        <w:ind w:left="0" w:right="5495.247802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3857955932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鼓勵義工服務，並定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688339</wp:posOffset>
            </wp:positionV>
            <wp:extent cx="3099398" cy="2324735"/>
            <wp:effectExtent b="0" l="0" r="0" t="0"/>
            <wp:wrapSquare wrapText="right" distB="19050" distT="19050" distL="19050" distR="1905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9398" cy="2324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54833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期提供相關培訓及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840087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組織探訪活動。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6435546875" w:line="338.12633514404297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279389" cy="3959860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9389" cy="3959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2.32177734375" w:line="488.9344024658203" w:lineRule="auto"/>
        <w:ind w:left="6794.2132568359375" w:right="486.3134765625" w:hanging="0.44189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4.160003662109375"/>
          <w:szCs w:val="44.160003662109375"/>
          <w:u w:val="none"/>
          <w:shd w:fill="auto" w:val="clear"/>
          <w:vertAlign w:val="baseline"/>
          <w:rtl w:val="0"/>
        </w:rPr>
        <w:t xml:space="preserve">定期舉辦不同活動，讓 參加者能參與社區，義 工亦能一展所長，體現 鄰舍關愛精神。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-2907029</wp:posOffset>
            </wp:positionV>
            <wp:extent cx="3016476" cy="4022090"/>
            <wp:effectExtent b="0" l="0" r="0" t="0"/>
            <wp:wrapSquare wrapText="right" distB="19050" distT="19050" distL="19050" distR="1905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6476" cy="4022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1118870</wp:posOffset>
            </wp:positionV>
            <wp:extent cx="3016885" cy="4022634"/>
            <wp:effectExtent b="0" l="0" r="0" t="0"/>
            <wp:wrapSquare wrapText="righ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40226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6.612548828125" w:line="240" w:lineRule="auto"/>
        <w:ind w:left="0" w:right="5491.8206787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97605800628662" w:lineRule="auto"/>
        <w:ind w:left="1576.0015869140625" w:right="1487.6361083984375" w:firstLine="238.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2597150" cy="34629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34629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2600960" cy="346805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3468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52563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274309" cy="398526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3985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1.905517578125" w:line="240" w:lineRule="auto"/>
        <w:ind w:left="0" w:right="5486.377563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97605800628662" w:lineRule="auto"/>
        <w:ind w:left="1815" w:right="1487.6361083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3018580" cy="403034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8580" cy="4030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38289833068848" w:lineRule="auto"/>
        <w:ind w:left="1575" w:right="1558.908691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3.72491455078125"/>
          <w:szCs w:val="43.72491455078125"/>
          <w:u w:val="none"/>
          <w:shd w:fill="auto" w:val="clear"/>
          <w:vertAlign w:val="baseline"/>
          <w:rtl w:val="0"/>
        </w:rPr>
        <w:t xml:space="preserve">感謝一眾義工，高興有您們同行！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72491455078125"/>
          <w:szCs w:val="43.72491455078125"/>
          <w:u w:val="none"/>
          <w:shd w:fill="auto" w:val="clear"/>
          <w:vertAlign w:val="baseline"/>
        </w:rPr>
        <w:drawing>
          <wp:inline distB="19050" distT="19050" distL="19050" distR="19050">
            <wp:extent cx="5274309" cy="376999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3769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11333370208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核數報告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144775390625" w:line="229.2204523086547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5263515" cy="7409053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09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3006343841553" w:lineRule="auto"/>
        <w:ind w:left="1575" w:right="827.90893554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738495" cy="8007202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8495" cy="80072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60070323944092" w:lineRule="auto"/>
        <w:ind w:left="1575" w:right="751.9079589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786755" cy="8051139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8051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08185386657715" w:lineRule="auto"/>
        <w:ind w:left="1575" w:right="703.908691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817235" cy="795519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7955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2.2183656692505" w:lineRule="auto"/>
        <w:ind w:left="1575" w:right="714.9084472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810250" cy="847696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8476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4991273880005" w:lineRule="auto"/>
        <w:ind w:left="1575" w:right="547.90893554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916295" cy="8255295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295" cy="8255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6095790863037" w:lineRule="auto"/>
        <w:ind w:left="1575" w:right="869.9084472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711825" cy="8333362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8333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03838634490967" w:lineRule="auto"/>
        <w:ind w:left="1575" w:right="493.90869140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950585" cy="8842975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0585" cy="88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7852144241333" w:lineRule="auto"/>
        <w:ind w:left="1575" w:right="849.222412109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724960" cy="8202930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960" cy="8202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9857473373413" w:lineRule="auto"/>
        <w:ind w:left="1575" w:right="786.9079589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5764530" cy="8359438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8359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9944486618042" w:lineRule="auto"/>
        <w:ind w:left="1575" w:right="349.9084472656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6042025" cy="8529918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85299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鳴謝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23876953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(排名不分先後) </w:t>
      </w:r>
    </w:p>
    <w:tbl>
      <w:tblPr>
        <w:tblStyle w:val="Table2"/>
        <w:tblW w:w="9825.599517822266" w:type="dxa"/>
        <w:jc w:val="left"/>
        <w:tblInd w:w="1061.3999938964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2.3997497558594"/>
        <w:gridCol w:w="2337.5997924804688"/>
        <w:gridCol w:w="2668.8006591796875"/>
        <w:gridCol w:w="2476.79931640625"/>
        <w:tblGridChange w:id="0">
          <w:tblGrid>
            <w:gridCol w:w="2342.3997497558594"/>
            <w:gridCol w:w="2337.5997924804688"/>
            <w:gridCol w:w="2668.8006591796875"/>
            <w:gridCol w:w="2476.79931640625"/>
          </w:tblGrid>
        </w:tblGridChange>
      </w:tblGrid>
      <w:tr>
        <w:trPr>
          <w:cantSplit w:val="0"/>
          <w:trHeight w:val="9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樊美群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盧秀清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陳帥銘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April CHan</w:t>
            </w:r>
          </w:p>
        </w:tc>
      </w:tr>
      <w:tr>
        <w:trPr>
          <w:cantSplit w:val="0"/>
          <w:trHeight w:val="145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7.5816345214844" w:lineRule="auto"/>
              <w:ind w:left="140.10101318359375" w:right="126.6049194335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Feeding Hong Kong 樂餉社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香港賽馬會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大昌月曆印刷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4.18151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麥惠瓊</w:t>
            </w:r>
          </w:p>
        </w:tc>
      </w:tr>
      <w:tr>
        <w:trPr>
          <w:cantSplit w:val="0"/>
          <w:trHeight w:val="9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社區聆聽義工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陳帥銘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香港社會服務聯會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香港公益金</w:t>
            </w:r>
          </w:p>
        </w:tc>
      </w:tr>
      <w:tr>
        <w:trPr>
          <w:cantSplit w:val="0"/>
          <w:trHeight w:val="144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紅心餅店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婦女組義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7.58243560791016" w:lineRule="auto"/>
              <w:ind w:left="283.978271484375" w:right="283.23059082031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COMCHEUNG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社會福利署</w:t>
            </w:r>
          </w:p>
        </w:tc>
      </w:tr>
      <w:tr>
        <w:trPr>
          <w:cantSplit w:val="0"/>
          <w:trHeight w:val="9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3.65417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DBS 星展銀行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社區探訪義工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1466293334961" w:lineRule="auto"/>
        <w:ind w:left="1247.8031921386719" w:right="1283.7854003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鳴謝各小組義工、實習大專生、善長、熱心街坊的支持 鳴謝在疫情期間協助社區支援的善長、義工、街坊及社區組織者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0.476379394531" w:line="240" w:lineRule="auto"/>
        <w:ind w:left="0" w:right="5487.183837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87.6361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義工招募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5.0390625" w:line="346.1301040649414" w:lineRule="auto"/>
        <w:ind w:left="1575" w:right="4344.50927734375" w:firstLine="20.5824279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姓名：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地址：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4775390625" w:line="689.2757034301758" w:lineRule="auto"/>
        <w:ind w:left="1603.6224365234375" w:right="4984.5086669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電話：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手提：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電郵：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6259765625" w:line="689.2761039733887" w:lineRule="auto"/>
        <w:ind w:left="1596.5472412109375" w:right="4984.5086669921875" w:hanging="1.2864685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職業：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專長：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可參與服務之時間：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6259765625" w:line="240" w:lineRule="auto"/>
        <w:ind w:left="1594.6176147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過往參與之義務工作經驗：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331.199951171875" w:type="dxa"/>
        <w:jc w:val="left"/>
        <w:tblInd w:w="5093.39965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.199951171875"/>
        <w:tblGridChange w:id="0">
          <w:tblGrid>
            <w:gridCol w:w="331.199951171875"/>
          </w:tblGrid>
        </w:tblGridChange>
      </w:tblGrid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3.97445678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225" w:right="235.091552734375" w:header="0" w:footer="720"/>
          <w:cols w:equalWidth="0" w:num="1">
            <w:col w:space="0" w:w="11439.908447265625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有興趣參與之服務類別： 社區長者服務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31.19995117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.199951171875"/>
        <w:tblGridChange w:id="0">
          <w:tblGrid>
            <w:gridCol w:w="331.199951171875"/>
          </w:tblGrid>
        </w:tblGridChange>
      </w:tblGrid>
      <w:tr>
        <w:trPr>
          <w:cantSplit w:val="0"/>
          <w:trHeight w:val="5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31.20025634765625" w:type="dxa"/>
        <w:jc w:val="left"/>
        <w:tblInd w:w="640.799865722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.20025634765625"/>
        <w:tblGridChange w:id="0">
          <w:tblGrid>
            <w:gridCol w:w="331.20025634765625"/>
          </w:tblGrid>
        </w:tblGridChange>
      </w:tblGrid>
      <w:tr>
        <w:trPr>
          <w:cantSplit w:val="0"/>
          <w:trHeight w:val="54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31.2005615234375" w:type="dxa"/>
        <w:jc w:val="left"/>
        <w:tblInd w:w="1281.59973144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.2005615234375"/>
        <w:tblGridChange w:id="0">
          <w:tblGrid>
            <w:gridCol w:w="331.2005615234375"/>
          </w:tblGrid>
        </w:tblGridChange>
      </w:tblGrid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658.9862823486328" w:top="386.0009765625" w:left="1800" w:right="5247.19970703125" w:header="0" w:footer="720"/>
          <w:cols w:equalWidth="0" w:num="3"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1303901672363" w:lineRule="auto"/>
        <w:ind w:left="2255.904083251953" w:right="2783.2861328125" w:firstLine="2.89443969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康樂活動 小組活動 製作單張海報 文書工作。 其他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4788818359375" w:line="240" w:lineRule="auto"/>
        <w:ind w:left="1615.5215454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申請人簽名：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日期：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4927368164062" w:line="343.1459140777588" w:lineRule="auto"/>
        <w:ind w:left="1596.8687438964844" w:right="1801.0186767578125" w:hanging="0.9648132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請將表格寄回：九龍大坑東邨東成樓地下 10-11 號，或傳 真至 27781300，註明深水埗社區協會收。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.0776977539062" w:line="240" w:lineRule="auto"/>
        <w:ind w:left="0" w:right="5485.7727050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44695854187" w:lineRule="auto"/>
        <w:ind w:left="1575" w:right="1487.6361083984375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762000" cy="652780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52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深水埗社區協會 2021-2022 年報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164794921875" w:line="240" w:lineRule="auto"/>
        <w:ind w:left="15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8.319091796875" w:line="240" w:lineRule="auto"/>
        <w:ind w:left="2060.64102172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地址:九龍大坑東邨東成樓地下 10-11 號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800048828125" w:line="240" w:lineRule="auto"/>
        <w:ind w:left="2067.8410339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電話:2778 5175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7939453125" w:line="240" w:lineRule="auto"/>
        <w:ind w:left="2058.121032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傳真:2778 1300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800048828125" w:line="240" w:lineRule="auto"/>
        <w:ind w:left="2058.84109497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網址:http://www.sspca.org.hk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802001953125" w:line="240" w:lineRule="auto"/>
        <w:ind w:left="2067.8410339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電郵:info@sspca.org.hk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7939453125" w:line="240" w:lineRule="auto"/>
        <w:ind w:left="2060.2810668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辨公時間: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800048828125" w:line="240" w:lineRule="auto"/>
        <w:ind w:left="2059.561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星期二至六 下午 2:00 至下午 6:00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07958984375" w:line="240" w:lineRule="auto"/>
        <w:ind w:left="2059.561157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星期一、星期日及公眾假期休息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800048828125" w:line="240" w:lineRule="auto"/>
        <w:ind w:left="2061.00112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上午內部辦公，不對外開放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0821533203125" w:line="240" w:lineRule="auto"/>
        <w:ind w:left="0" w:right="744.90844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562100" cy="1562100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1776123046875" w:line="240" w:lineRule="auto"/>
        <w:ind w:left="0" w:right="5503.1103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 </w:t>
      </w:r>
    </w:p>
    <w:sectPr>
      <w:type w:val="continuous"/>
      <w:pgSz w:h="16840" w:w="11900" w:orient="portrait"/>
      <w:pgMar w:bottom="658.9862823486328" w:top="386.0009765625" w:left="225" w:right="235.091552734375" w:header="0" w:footer="720"/>
      <w:cols w:equalWidth="0" w:num="1">
        <w:col w:space="0" w:w="11439.908447265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Impact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8.png"/><Relationship Id="rId42" Type="http://schemas.openxmlformats.org/officeDocument/2006/relationships/image" Target="media/image16.png"/><Relationship Id="rId41" Type="http://schemas.openxmlformats.org/officeDocument/2006/relationships/image" Target="media/image19.png"/><Relationship Id="rId44" Type="http://schemas.openxmlformats.org/officeDocument/2006/relationships/image" Target="media/image20.png"/><Relationship Id="rId43" Type="http://schemas.openxmlformats.org/officeDocument/2006/relationships/image" Target="media/image17.png"/><Relationship Id="rId46" Type="http://schemas.openxmlformats.org/officeDocument/2006/relationships/image" Target="media/image22.png"/><Relationship Id="rId45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8.png"/><Relationship Id="rId48" Type="http://schemas.openxmlformats.org/officeDocument/2006/relationships/image" Target="media/image26.png"/><Relationship Id="rId47" Type="http://schemas.openxmlformats.org/officeDocument/2006/relationships/image" Target="media/image25.png"/><Relationship Id="rId49" Type="http://schemas.openxmlformats.org/officeDocument/2006/relationships/image" Target="media/image23.png"/><Relationship Id="rId5" Type="http://schemas.openxmlformats.org/officeDocument/2006/relationships/styles" Target="styles.xml"/><Relationship Id="rId6" Type="http://schemas.openxmlformats.org/officeDocument/2006/relationships/image" Target="media/image64.png"/><Relationship Id="rId7" Type="http://schemas.openxmlformats.org/officeDocument/2006/relationships/image" Target="media/image57.png"/><Relationship Id="rId8" Type="http://schemas.openxmlformats.org/officeDocument/2006/relationships/image" Target="media/image53.png"/><Relationship Id="rId31" Type="http://schemas.openxmlformats.org/officeDocument/2006/relationships/image" Target="media/image5.png"/><Relationship Id="rId30" Type="http://schemas.openxmlformats.org/officeDocument/2006/relationships/image" Target="media/image8.png"/><Relationship Id="rId33" Type="http://schemas.openxmlformats.org/officeDocument/2006/relationships/image" Target="media/image9.png"/><Relationship Id="rId32" Type="http://schemas.openxmlformats.org/officeDocument/2006/relationships/image" Target="media/image6.png"/><Relationship Id="rId35" Type="http://schemas.openxmlformats.org/officeDocument/2006/relationships/image" Target="media/image11.png"/><Relationship Id="rId34" Type="http://schemas.openxmlformats.org/officeDocument/2006/relationships/image" Target="media/image10.png"/><Relationship Id="rId37" Type="http://schemas.openxmlformats.org/officeDocument/2006/relationships/image" Target="media/image15.png"/><Relationship Id="rId36" Type="http://schemas.openxmlformats.org/officeDocument/2006/relationships/image" Target="media/image14.png"/><Relationship Id="rId39" Type="http://schemas.openxmlformats.org/officeDocument/2006/relationships/image" Target="media/image13.png"/><Relationship Id="rId38" Type="http://schemas.openxmlformats.org/officeDocument/2006/relationships/image" Target="media/image12.png"/><Relationship Id="rId20" Type="http://schemas.openxmlformats.org/officeDocument/2006/relationships/image" Target="media/image43.png"/><Relationship Id="rId22" Type="http://schemas.openxmlformats.org/officeDocument/2006/relationships/image" Target="media/image48.png"/><Relationship Id="rId21" Type="http://schemas.openxmlformats.org/officeDocument/2006/relationships/image" Target="media/image44.png"/><Relationship Id="rId24" Type="http://schemas.openxmlformats.org/officeDocument/2006/relationships/image" Target="media/image47.png"/><Relationship Id="rId23" Type="http://schemas.openxmlformats.org/officeDocument/2006/relationships/image" Target="media/image49.png"/><Relationship Id="rId26" Type="http://schemas.openxmlformats.org/officeDocument/2006/relationships/image" Target="media/image4.png"/><Relationship Id="rId25" Type="http://schemas.openxmlformats.org/officeDocument/2006/relationships/image" Target="media/image3.png"/><Relationship Id="rId28" Type="http://schemas.openxmlformats.org/officeDocument/2006/relationships/image" Target="media/image2.png"/><Relationship Id="rId27" Type="http://schemas.openxmlformats.org/officeDocument/2006/relationships/image" Target="media/image1.png"/><Relationship Id="rId29" Type="http://schemas.openxmlformats.org/officeDocument/2006/relationships/image" Target="media/image7.png"/><Relationship Id="rId51" Type="http://schemas.openxmlformats.org/officeDocument/2006/relationships/image" Target="media/image30.png"/><Relationship Id="rId50" Type="http://schemas.openxmlformats.org/officeDocument/2006/relationships/image" Target="media/image24.png"/><Relationship Id="rId53" Type="http://schemas.openxmlformats.org/officeDocument/2006/relationships/image" Target="media/image27.png"/><Relationship Id="rId52" Type="http://schemas.openxmlformats.org/officeDocument/2006/relationships/image" Target="media/image31.png"/><Relationship Id="rId11" Type="http://schemas.openxmlformats.org/officeDocument/2006/relationships/image" Target="media/image34.png"/><Relationship Id="rId55" Type="http://schemas.openxmlformats.org/officeDocument/2006/relationships/image" Target="media/image38.png"/><Relationship Id="rId10" Type="http://schemas.openxmlformats.org/officeDocument/2006/relationships/image" Target="media/image28.png"/><Relationship Id="rId54" Type="http://schemas.openxmlformats.org/officeDocument/2006/relationships/image" Target="media/image29.png"/><Relationship Id="rId13" Type="http://schemas.openxmlformats.org/officeDocument/2006/relationships/image" Target="media/image32.png"/><Relationship Id="rId57" Type="http://schemas.openxmlformats.org/officeDocument/2006/relationships/image" Target="media/image37.png"/><Relationship Id="rId12" Type="http://schemas.openxmlformats.org/officeDocument/2006/relationships/image" Target="media/image35.png"/><Relationship Id="rId56" Type="http://schemas.openxmlformats.org/officeDocument/2006/relationships/image" Target="media/image36.png"/><Relationship Id="rId15" Type="http://schemas.openxmlformats.org/officeDocument/2006/relationships/image" Target="media/image42.png"/><Relationship Id="rId14" Type="http://schemas.openxmlformats.org/officeDocument/2006/relationships/image" Target="media/image33.png"/><Relationship Id="rId58" Type="http://schemas.openxmlformats.org/officeDocument/2006/relationships/image" Target="media/image41.png"/><Relationship Id="rId17" Type="http://schemas.openxmlformats.org/officeDocument/2006/relationships/image" Target="media/image40.png"/><Relationship Id="rId16" Type="http://schemas.openxmlformats.org/officeDocument/2006/relationships/image" Target="media/image39.png"/><Relationship Id="rId19" Type="http://schemas.openxmlformats.org/officeDocument/2006/relationships/image" Target="media/image46.png"/><Relationship Id="rId18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